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001E1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A9102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№1080/7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62F6A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E3278">
        <w:rPr>
          <w:rFonts w:ascii="Times New Roman" w:hAnsi="Times New Roman" w:cs="Times New Roman"/>
          <w:b/>
          <w:sz w:val="28"/>
          <w:szCs w:val="28"/>
          <w:lang w:val="uk-UA"/>
        </w:rPr>
        <w:t>Фіщук Олені Михайлівні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1080/7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 Олені Михайлівні», заяву Фіщук О.М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№1080/7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сесії 8 скликання від 21.03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.2023року «Про затвердження технічної документації із землеустрою щодо встановлення (відновлення) меж земельної ділянки в натурі (на місцевості) г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р. Фіщук Олені Михайлівні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4697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1424A7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иключи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ення;</w:t>
      </w:r>
    </w:p>
    <w:p w:rsidR="00D0259F" w:rsidRPr="007A3D37" w:rsidRDefault="001424A7" w:rsidP="001424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внести зміни в п. 3 рішення замінивши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гр. Фіщук Олені Михайлівні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зареєструвати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право власності на земельні ділянки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>» на слова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гр. Фіщук Олені Михайлівні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Витяг з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11 сесії 23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скликання Дашковецької сільської ради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28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12.2000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8C77FE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24773"/>
    <w:rsid w:val="0013712B"/>
    <w:rsid w:val="001424A7"/>
    <w:rsid w:val="00176019"/>
    <w:rsid w:val="001D3CA7"/>
    <w:rsid w:val="001E2AAC"/>
    <w:rsid w:val="001E7F04"/>
    <w:rsid w:val="002217A7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101</cp:revision>
  <cp:lastPrinted>2024-01-08T14:16:00Z</cp:lastPrinted>
  <dcterms:created xsi:type="dcterms:W3CDTF">2021-07-14T09:14:00Z</dcterms:created>
  <dcterms:modified xsi:type="dcterms:W3CDTF">2024-02-22T06:45:00Z</dcterms:modified>
</cp:coreProperties>
</file>